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vertAnchor="page" w:horzAnchor="margin" w:tblpY="826"/>
        <w:tblW w:w="0" w:type="auto"/>
        <w:tblLook w:val="04A0" w:firstRow="1" w:lastRow="0" w:firstColumn="1" w:lastColumn="0" w:noHBand="0" w:noVBand="1"/>
      </w:tblPr>
      <w:tblGrid>
        <w:gridCol w:w="988"/>
        <w:gridCol w:w="4110"/>
        <w:gridCol w:w="2268"/>
        <w:gridCol w:w="2552"/>
      </w:tblGrid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Sıra No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Görev Yapan Mülki İdare Amirinin Adı-Soyadı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Başlayış Tarihi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Ayrılış Tarihi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Yüksel PEKER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1988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1991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Dağıstan KILIÇASLAN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1991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1993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Ramazan MANGALOĞLU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1993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1994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Hasan TOSUN KARATAŞ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1994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1998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Ömer KARAMAN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1998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2003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Mustafa ESEN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2003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2007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Ali ÇINAR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2007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2010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Mehmet TAŞDÖĞEN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color w:val="4F4F4F"/>
                <w:sz w:val="24"/>
                <w:szCs w:val="24"/>
                <w:shd w:val="clear" w:color="auto" w:fill="FFFFFF"/>
              </w:rPr>
              <w:t>2011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2011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Uğur TURAN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30.09.2011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26.09.2014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Selami AYDIN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26.09.2014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15.07.2015</w:t>
            </w:r>
          </w:p>
        </w:tc>
      </w:tr>
      <w:tr w:rsidR="003337AC" w:rsidRPr="003337AC" w:rsidTr="00240877">
        <w:trPr>
          <w:trHeight w:val="746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Cemalettin YILMAZ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21.17.2015</w:t>
            </w:r>
          </w:p>
        </w:tc>
        <w:tc>
          <w:tcPr>
            <w:tcW w:w="2552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23.07.2020</w:t>
            </w:r>
          </w:p>
        </w:tc>
      </w:tr>
      <w:tr w:rsidR="003337AC" w:rsidRPr="003337AC" w:rsidTr="00240877">
        <w:trPr>
          <w:trHeight w:val="1551"/>
        </w:trPr>
        <w:tc>
          <w:tcPr>
            <w:tcW w:w="988" w:type="dxa"/>
            <w:vAlign w:val="center"/>
          </w:tcPr>
          <w:p w:rsidR="003337AC" w:rsidRPr="003337AC" w:rsidRDefault="003337AC" w:rsidP="003337AC">
            <w:pPr>
              <w:jc w:val="center"/>
              <w:rPr>
                <w:b/>
                <w:sz w:val="24"/>
                <w:szCs w:val="24"/>
              </w:rPr>
            </w:pPr>
            <w:r w:rsidRPr="003337AC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4110" w:type="dxa"/>
            <w:vAlign w:val="center"/>
          </w:tcPr>
          <w:p w:rsidR="003337AC" w:rsidRPr="003337AC" w:rsidRDefault="003337AC" w:rsidP="003337AC">
            <w:pPr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Tahir ŞAHİN</w:t>
            </w:r>
          </w:p>
        </w:tc>
        <w:tc>
          <w:tcPr>
            <w:tcW w:w="2268" w:type="dxa"/>
            <w:vAlign w:val="center"/>
          </w:tcPr>
          <w:p w:rsidR="003337AC" w:rsidRP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27.07.2022</w:t>
            </w:r>
          </w:p>
        </w:tc>
        <w:tc>
          <w:tcPr>
            <w:tcW w:w="2552" w:type="dxa"/>
            <w:vAlign w:val="center"/>
          </w:tcPr>
          <w:p w:rsidR="003337AC" w:rsidRDefault="003337AC" w:rsidP="003337AC">
            <w:pPr>
              <w:jc w:val="center"/>
              <w:rPr>
                <w:sz w:val="24"/>
                <w:szCs w:val="24"/>
              </w:rPr>
            </w:pPr>
            <w:r w:rsidRPr="003337AC">
              <w:rPr>
                <w:sz w:val="24"/>
                <w:szCs w:val="24"/>
              </w:rPr>
              <w:t>20.05.2022</w:t>
            </w:r>
            <w:r w:rsidR="00A72666">
              <w:rPr>
                <w:sz w:val="24"/>
                <w:szCs w:val="24"/>
              </w:rPr>
              <w:t xml:space="preserve"> (Geçici Görevlendirme Ayrılış)</w:t>
            </w:r>
          </w:p>
          <w:p w:rsidR="00A72666" w:rsidRDefault="00A72666" w:rsidP="003337AC">
            <w:pPr>
              <w:jc w:val="center"/>
              <w:rPr>
                <w:sz w:val="24"/>
                <w:szCs w:val="24"/>
              </w:rPr>
            </w:pPr>
          </w:p>
          <w:p w:rsidR="00A72666" w:rsidRPr="003337AC" w:rsidRDefault="00A72666" w:rsidP="0033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15.08.</w:t>
            </w:r>
            <w:r w:rsidRPr="003337AC">
              <w:rPr>
                <w:sz w:val="24"/>
                <w:szCs w:val="24"/>
              </w:rPr>
              <w:t>2022</w:t>
            </w:r>
            <w:r>
              <w:rPr>
                <w:sz w:val="24"/>
                <w:szCs w:val="24"/>
              </w:rPr>
              <w:t xml:space="preserve"> (Kararname Sonrası Ayrılış)</w:t>
            </w:r>
          </w:p>
        </w:tc>
      </w:tr>
      <w:tr w:rsidR="00240877" w:rsidRPr="003337AC" w:rsidTr="00240877">
        <w:trPr>
          <w:trHeight w:val="746"/>
        </w:trPr>
        <w:tc>
          <w:tcPr>
            <w:tcW w:w="988" w:type="dxa"/>
            <w:vAlign w:val="center"/>
          </w:tcPr>
          <w:p w:rsidR="00240877" w:rsidRPr="003337AC" w:rsidRDefault="00240877" w:rsidP="003337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4110" w:type="dxa"/>
            <w:vAlign w:val="center"/>
          </w:tcPr>
          <w:p w:rsidR="00240877" w:rsidRPr="003337AC" w:rsidRDefault="00240877" w:rsidP="003337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Hayrettin ÇİÇEK</w:t>
            </w:r>
          </w:p>
        </w:tc>
        <w:tc>
          <w:tcPr>
            <w:tcW w:w="2268" w:type="dxa"/>
            <w:vAlign w:val="center"/>
          </w:tcPr>
          <w:p w:rsidR="00240877" w:rsidRPr="003337AC" w:rsidRDefault="00240877" w:rsidP="003337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29.08.2022</w:t>
            </w:r>
          </w:p>
        </w:tc>
        <w:tc>
          <w:tcPr>
            <w:tcW w:w="2552" w:type="dxa"/>
            <w:vAlign w:val="center"/>
          </w:tcPr>
          <w:p w:rsidR="00240877" w:rsidRPr="003337AC" w:rsidRDefault="00240877" w:rsidP="003337AC">
            <w:pPr>
              <w:jc w:val="center"/>
              <w:rPr>
                <w:sz w:val="24"/>
                <w:szCs w:val="24"/>
              </w:rPr>
            </w:pPr>
          </w:p>
        </w:tc>
      </w:tr>
      <w:tr w:rsidR="00240877" w:rsidRPr="003337AC" w:rsidTr="00240877">
        <w:trPr>
          <w:trHeight w:val="746"/>
        </w:trPr>
        <w:tc>
          <w:tcPr>
            <w:tcW w:w="988" w:type="dxa"/>
            <w:vAlign w:val="center"/>
          </w:tcPr>
          <w:p w:rsidR="00240877" w:rsidRPr="003337AC" w:rsidRDefault="00240877" w:rsidP="003337AC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240877" w:rsidRPr="003337AC" w:rsidRDefault="00240877" w:rsidP="003337AC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240877" w:rsidRPr="003337AC" w:rsidRDefault="00240877" w:rsidP="003337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40877" w:rsidRPr="003337AC" w:rsidRDefault="00240877" w:rsidP="003337AC">
            <w:pPr>
              <w:jc w:val="center"/>
              <w:rPr>
                <w:sz w:val="24"/>
                <w:szCs w:val="24"/>
              </w:rPr>
            </w:pPr>
          </w:p>
        </w:tc>
      </w:tr>
    </w:tbl>
    <w:p w:rsidR="00762FF8" w:rsidRPr="003337AC" w:rsidRDefault="00762FF8" w:rsidP="003337AC">
      <w:pPr>
        <w:rPr>
          <w:sz w:val="24"/>
          <w:szCs w:val="24"/>
        </w:rPr>
      </w:pPr>
      <w:bookmarkStart w:id="0" w:name="_GoBack"/>
      <w:bookmarkEnd w:id="0"/>
    </w:p>
    <w:sectPr w:rsidR="00762FF8" w:rsidRPr="003337AC" w:rsidSect="00C34C4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42"/>
    <w:rsid w:val="00240877"/>
    <w:rsid w:val="003337AC"/>
    <w:rsid w:val="00377550"/>
    <w:rsid w:val="00762FF8"/>
    <w:rsid w:val="00816EB5"/>
    <w:rsid w:val="008954CC"/>
    <w:rsid w:val="00960E7C"/>
    <w:rsid w:val="00A72666"/>
    <w:rsid w:val="00C34C42"/>
    <w:rsid w:val="00F1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874F"/>
  <w15:chartTrackingRefBased/>
  <w15:docId w15:val="{5057627B-E974-4CC6-B197-5139DDC6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C4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34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ICISLERI BAKANLIGI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Hatice KATIRLI</dc:creator>
  <cp:keywords/>
  <dc:description/>
  <cp:lastModifiedBy>Abdullah TAHTA</cp:lastModifiedBy>
  <cp:revision>13</cp:revision>
  <dcterms:created xsi:type="dcterms:W3CDTF">2022-05-27T08:52:00Z</dcterms:created>
  <dcterms:modified xsi:type="dcterms:W3CDTF">2023-01-19T13:55:00Z</dcterms:modified>
</cp:coreProperties>
</file>